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9D" w:rsidRDefault="007A1D9D" w:rsidP="00454D08">
      <w:pPr>
        <w:rPr>
          <w:b/>
          <w:sz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9C29A" wp14:editId="2F0B4279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7200900" cy="1196340"/>
                <wp:effectExtent l="0" t="0" r="0" b="381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963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D08" w:rsidRPr="007A1D9D" w:rsidRDefault="00454D08" w:rsidP="00EE57B2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4"/>
                                <w:szCs w:val="28"/>
                              </w:rPr>
                            </w:pPr>
                            <w:r w:rsidRPr="007A1D9D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4"/>
                                <w:szCs w:val="28"/>
                              </w:rPr>
                              <w:t>Feuille de route Magistère :</w:t>
                            </w:r>
                          </w:p>
                          <w:p w:rsidR="00454D08" w:rsidRPr="007A1D9D" w:rsidRDefault="00E4597B" w:rsidP="00EE57B2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7A1D9D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36"/>
                                <w:szCs w:val="28"/>
                                <w:u w:val="single"/>
                              </w:rPr>
                              <w:t>Troubles Spécifiques du Langage et des Apprentissages (TSLA)</w:t>
                            </w:r>
                          </w:p>
                          <w:p w:rsidR="00940DC5" w:rsidRDefault="007A1D9D" w:rsidP="00EE57B2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7A1D9D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Pour rejoindre le magistère : </w:t>
                            </w:r>
                            <w:hyperlink r:id="rId8" w:history="1">
                              <w:r w:rsidR="002C7CB3" w:rsidRPr="009F643E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4"/>
                                </w:rPr>
                                <w:t>https://magistere.education.fr/ac-versailles/course/view.php?id=19768</w:t>
                              </w:r>
                            </w:hyperlink>
                          </w:p>
                          <w:p w:rsidR="002C7CB3" w:rsidRPr="00F171E5" w:rsidRDefault="002C7CB3" w:rsidP="00EE57B2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171E5" w:rsidRPr="00805173" w:rsidRDefault="00F171E5" w:rsidP="00EE57B2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C2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05pt;width:567pt;height:9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" fillcolor="#00b0f0" stroked="f" strokeweight="1pt">
                <v:textbox>
                  <w:txbxContent>
                    <w:p w:rsidR="00454D08" w:rsidRPr="007A1D9D" w:rsidRDefault="00454D08" w:rsidP="00EE57B2">
                      <w:pPr>
                        <w:shd w:val="clear" w:color="auto" w:fill="BDD6EE" w:themeFill="accent1" w:themeFillTint="66"/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4"/>
                          <w:szCs w:val="28"/>
                        </w:rPr>
                      </w:pPr>
                      <w:r w:rsidRPr="007A1D9D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4"/>
                          <w:szCs w:val="28"/>
                        </w:rPr>
                        <w:t>Feuille de route Magistère :</w:t>
                      </w:r>
                    </w:p>
                    <w:p w:rsidR="00454D08" w:rsidRPr="007A1D9D" w:rsidRDefault="00E4597B" w:rsidP="00EE57B2">
                      <w:pPr>
                        <w:shd w:val="clear" w:color="auto" w:fill="BDD6EE" w:themeFill="accent1" w:themeFillTint="66"/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6"/>
                          <w:szCs w:val="28"/>
                          <w:u w:val="single"/>
                        </w:rPr>
                      </w:pPr>
                      <w:r w:rsidRPr="007A1D9D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36"/>
                          <w:szCs w:val="28"/>
                          <w:u w:val="single"/>
                        </w:rPr>
                        <w:t>Troubles Spécifiques du Langage et des Apprentissages (TSLA)</w:t>
                      </w:r>
                    </w:p>
                    <w:p w:rsidR="00940DC5" w:rsidRDefault="007A1D9D" w:rsidP="00EE57B2">
                      <w:pPr>
                        <w:shd w:val="clear" w:color="auto" w:fill="BDD6EE" w:themeFill="accent1" w:themeFillTint="66"/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7A1D9D">
                        <w:rPr>
                          <w:rFonts w:asciiTheme="majorHAnsi" w:hAnsiTheme="majorHAnsi" w:cstheme="majorHAnsi"/>
                          <w:sz w:val="24"/>
                        </w:rPr>
                        <w:t xml:space="preserve">Pour rejoindre le magistère : </w:t>
                      </w:r>
                      <w:hyperlink r:id="rId9" w:history="1">
                        <w:r w:rsidR="002C7CB3" w:rsidRPr="009F643E">
                          <w:rPr>
                            <w:rStyle w:val="Lienhypertexte"/>
                            <w:rFonts w:asciiTheme="majorHAnsi" w:hAnsiTheme="majorHAnsi" w:cstheme="majorHAnsi"/>
                            <w:sz w:val="24"/>
                          </w:rPr>
                          <w:t>https://magistere.education.fr/ac-versailles/course/view.php?id=19768</w:t>
                        </w:r>
                      </w:hyperlink>
                    </w:p>
                    <w:p w:rsidR="002C7CB3" w:rsidRPr="00F171E5" w:rsidRDefault="002C7CB3" w:rsidP="00EE57B2">
                      <w:pPr>
                        <w:shd w:val="clear" w:color="auto" w:fill="BDD6EE" w:themeFill="accent1" w:themeFillTint="66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F171E5" w:rsidRPr="00805173" w:rsidRDefault="00F171E5" w:rsidP="00EE57B2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4D08" w:rsidRPr="0097776A" w:rsidRDefault="00E4597B" w:rsidP="00454D0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L’objectif</w:t>
      </w:r>
      <w:r w:rsidR="00454D08" w:rsidRPr="0097776A">
        <w:rPr>
          <w:b/>
          <w:sz w:val="28"/>
          <w:u w:val="single"/>
        </w:rPr>
        <w:t xml:space="preserve"> : </w:t>
      </w:r>
    </w:p>
    <w:p w:rsidR="00454D08" w:rsidRDefault="00E4597B" w:rsidP="00E4597B">
      <w:pPr>
        <w:pStyle w:val="Paragraphedeliste"/>
        <w:numPr>
          <w:ilvl w:val="0"/>
          <w:numId w:val="2"/>
        </w:numPr>
        <w:rPr>
          <w:sz w:val="28"/>
        </w:rPr>
      </w:pPr>
      <w:r w:rsidRPr="00E4597B">
        <w:rPr>
          <w:sz w:val="28"/>
        </w:rPr>
        <w:t>Mieux comprendre, analyser et répondre aux besoins particuliers des élèves porteurs de troubles des apprentissages avec une articulation pratique dans la gestion d'un quotidien de classe.</w:t>
      </w:r>
    </w:p>
    <w:p w:rsidR="00EE57B2" w:rsidRDefault="00EE57B2" w:rsidP="00EE57B2">
      <w:pPr>
        <w:pStyle w:val="Paragraphedeliste"/>
        <w:ind w:left="360"/>
        <w:rPr>
          <w:sz w:val="28"/>
        </w:rPr>
      </w:pPr>
    </w:p>
    <w:tbl>
      <w:tblPr>
        <w:tblStyle w:val="Grilledutableau"/>
        <w:tblW w:w="10686" w:type="dxa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single" w:sz="48" w:space="0" w:color="00B0F0"/>
          <w:insideV w:val="single" w:sz="48" w:space="0" w:color="00B0F0"/>
        </w:tblBorders>
        <w:tblLook w:val="04A0" w:firstRow="1" w:lastRow="0" w:firstColumn="1" w:lastColumn="0" w:noHBand="0" w:noVBand="1"/>
      </w:tblPr>
      <w:tblGrid>
        <w:gridCol w:w="2955"/>
        <w:gridCol w:w="7731"/>
      </w:tblGrid>
      <w:tr w:rsidR="00454D08" w:rsidTr="00F171E5">
        <w:trPr>
          <w:trHeight w:val="3699"/>
        </w:trPr>
        <w:tc>
          <w:tcPr>
            <w:tcW w:w="2955" w:type="dxa"/>
          </w:tcPr>
          <w:p w:rsidR="00EE57B2" w:rsidRDefault="00EE57B2" w:rsidP="00803F4C">
            <w:pPr>
              <w:jc w:val="center"/>
              <w:rPr>
                <w:b/>
                <w:color w:val="00B0F0"/>
                <w:sz w:val="28"/>
              </w:rPr>
            </w:pPr>
          </w:p>
          <w:p w:rsidR="00EE57B2" w:rsidRDefault="00EE57B2" w:rsidP="00803F4C">
            <w:pPr>
              <w:jc w:val="center"/>
              <w:rPr>
                <w:b/>
                <w:color w:val="00B0F0"/>
                <w:sz w:val="28"/>
              </w:rPr>
            </w:pPr>
          </w:p>
          <w:p w:rsidR="00454D08" w:rsidRPr="005E64D2" w:rsidRDefault="00EE57B2" w:rsidP="00803F4C">
            <w:pPr>
              <w:jc w:val="center"/>
              <w:rPr>
                <w:b/>
                <w:color w:val="00B0F0"/>
                <w:sz w:val="28"/>
              </w:rPr>
            </w:pPr>
            <w:r>
              <w:rPr>
                <w:b/>
                <w:color w:val="00B0F0"/>
                <w:sz w:val="28"/>
              </w:rPr>
              <w:t>Temps 1</w:t>
            </w:r>
          </w:p>
          <w:p w:rsidR="00454D08" w:rsidRPr="005E64D2" w:rsidRDefault="00454D08" w:rsidP="00803F4C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7731" w:type="dxa"/>
          </w:tcPr>
          <w:p w:rsidR="00454D08" w:rsidRPr="005A57C7" w:rsidRDefault="00F005D0" w:rsidP="00803F4C">
            <w:pPr>
              <w:rPr>
                <w:sz w:val="28"/>
              </w:rPr>
            </w:pPr>
            <w:r>
              <w:rPr>
                <w:sz w:val="28"/>
              </w:rPr>
              <w:t xml:space="preserve">Approfondir ses connaissances sur les élèves à </w:t>
            </w:r>
            <w:r w:rsidR="00B764B1">
              <w:rPr>
                <w:sz w:val="28"/>
              </w:rPr>
              <w:t>B</w:t>
            </w:r>
            <w:r>
              <w:rPr>
                <w:sz w:val="28"/>
              </w:rPr>
              <w:t xml:space="preserve">esoins Educatifs Particuliers </w:t>
            </w:r>
          </w:p>
          <w:p w:rsidR="00F005D0" w:rsidRPr="00805173" w:rsidRDefault="00F005D0" w:rsidP="00F005D0">
            <w:pPr>
              <w:pStyle w:val="Paragraphedeliste"/>
              <w:numPr>
                <w:ilvl w:val="0"/>
                <w:numId w:val="2"/>
              </w:numPr>
              <w:rPr>
                <w:sz w:val="28"/>
              </w:rPr>
            </w:pPr>
            <w:r w:rsidRPr="00805173">
              <w:rPr>
                <w:sz w:val="28"/>
              </w:rPr>
              <w:t>Les textes de références</w:t>
            </w:r>
          </w:p>
          <w:p w:rsidR="00F005D0" w:rsidRDefault="00F005D0" w:rsidP="00F005D0">
            <w:pPr>
              <w:rPr>
                <w:sz w:val="28"/>
              </w:rPr>
            </w:pPr>
            <w:r>
              <w:rPr>
                <w:sz w:val="28"/>
              </w:rPr>
              <w:t xml:space="preserve">•    Les fiches TSLA  </w:t>
            </w:r>
          </w:p>
          <w:p w:rsidR="00F005D0" w:rsidRPr="00805173" w:rsidRDefault="00F005D0" w:rsidP="00F005D0">
            <w:pPr>
              <w:rPr>
                <w:sz w:val="28"/>
              </w:rPr>
            </w:pPr>
            <w:r w:rsidRPr="00805173">
              <w:rPr>
                <w:sz w:val="28"/>
              </w:rPr>
              <w:t xml:space="preserve"> Dans chaque fiche, on retrouve :  définition, description, prévalence, signes d’alerte, conduites à tenir, aménagements pédagogiques, ressources/ bibliographie avec des liens. </w:t>
            </w:r>
          </w:p>
          <w:p w:rsidR="00F005D0" w:rsidRDefault="00F005D0" w:rsidP="00F005D0">
            <w:pPr>
              <w:rPr>
                <w:sz w:val="28"/>
              </w:rPr>
            </w:pPr>
            <w:r w:rsidRPr="00805173">
              <w:rPr>
                <w:sz w:val="28"/>
              </w:rPr>
              <w:t>Dyslexie, dyscalculie, dyslexie, dyspraxie, troubles de l’attention, EIP</w:t>
            </w:r>
          </w:p>
          <w:p w:rsidR="00454D08" w:rsidRPr="005A57C7" w:rsidRDefault="00454D08" w:rsidP="00803F4C">
            <w:pPr>
              <w:rPr>
                <w:sz w:val="28"/>
              </w:rPr>
            </w:pPr>
          </w:p>
        </w:tc>
      </w:tr>
      <w:tr w:rsidR="00454D08" w:rsidTr="00F171E5">
        <w:trPr>
          <w:trHeight w:val="1335"/>
        </w:trPr>
        <w:tc>
          <w:tcPr>
            <w:tcW w:w="2955" w:type="dxa"/>
          </w:tcPr>
          <w:p w:rsidR="00454D08" w:rsidRPr="005E64D2" w:rsidRDefault="00454D08" w:rsidP="00803F4C">
            <w:pPr>
              <w:jc w:val="center"/>
              <w:rPr>
                <w:b/>
                <w:color w:val="00B0F0"/>
                <w:sz w:val="28"/>
              </w:rPr>
            </w:pPr>
          </w:p>
          <w:p w:rsidR="00454D08" w:rsidRPr="005E64D2" w:rsidRDefault="00EE57B2" w:rsidP="00803F4C">
            <w:pPr>
              <w:jc w:val="center"/>
              <w:rPr>
                <w:b/>
                <w:color w:val="00B0F0"/>
                <w:sz w:val="28"/>
              </w:rPr>
            </w:pPr>
            <w:r>
              <w:rPr>
                <w:b/>
                <w:color w:val="00B0F0"/>
                <w:sz w:val="28"/>
              </w:rPr>
              <w:t>Temps 2</w:t>
            </w:r>
          </w:p>
          <w:p w:rsidR="00454D08" w:rsidRPr="005E64D2" w:rsidRDefault="00454D08" w:rsidP="00803F4C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7731" w:type="dxa"/>
          </w:tcPr>
          <w:p w:rsidR="00F005D0" w:rsidRPr="00805173" w:rsidRDefault="00F005D0" w:rsidP="00F005D0">
            <w:pPr>
              <w:rPr>
                <w:sz w:val="28"/>
              </w:rPr>
            </w:pPr>
            <w:r>
              <w:rPr>
                <w:sz w:val="28"/>
              </w:rPr>
              <w:t>Découvrir q</w:t>
            </w:r>
            <w:r w:rsidRPr="00805173">
              <w:rPr>
                <w:sz w:val="28"/>
              </w:rPr>
              <w:t>uelques outils standardisés et reconnus</w:t>
            </w:r>
            <w:r>
              <w:rPr>
                <w:sz w:val="28"/>
              </w:rPr>
              <w:t xml:space="preserve">. </w:t>
            </w:r>
            <w:r w:rsidRPr="00805173">
              <w:rPr>
                <w:sz w:val="28"/>
              </w:rPr>
              <w:t xml:space="preserve"> </w:t>
            </w:r>
          </w:p>
          <w:p w:rsidR="00454D08" w:rsidRDefault="00F005D0" w:rsidP="00F005D0">
            <w:pPr>
              <w:rPr>
                <w:sz w:val="28"/>
              </w:rPr>
            </w:pPr>
            <w:r w:rsidRPr="00805173">
              <w:rPr>
                <w:sz w:val="28"/>
              </w:rPr>
              <w:t>Des outils de repérages du CP au CM2 : des tests (liens vers des sites p</w:t>
            </w:r>
            <w:r>
              <w:rPr>
                <w:sz w:val="28"/>
              </w:rPr>
              <w:t xml:space="preserve">roposant des outils gratuits). </w:t>
            </w:r>
          </w:p>
          <w:p w:rsidR="009836C8" w:rsidRPr="005A57C7" w:rsidRDefault="009836C8" w:rsidP="00F005D0">
            <w:pPr>
              <w:rPr>
                <w:sz w:val="28"/>
              </w:rPr>
            </w:pPr>
          </w:p>
        </w:tc>
      </w:tr>
      <w:tr w:rsidR="00454D08" w:rsidTr="00F171E5">
        <w:trPr>
          <w:trHeight w:val="2011"/>
        </w:trPr>
        <w:tc>
          <w:tcPr>
            <w:tcW w:w="2955" w:type="dxa"/>
          </w:tcPr>
          <w:p w:rsidR="00454D08" w:rsidRPr="005E64D2" w:rsidRDefault="00454D08" w:rsidP="00803F4C">
            <w:pPr>
              <w:jc w:val="center"/>
              <w:rPr>
                <w:b/>
                <w:color w:val="00B0F0"/>
                <w:sz w:val="28"/>
              </w:rPr>
            </w:pPr>
          </w:p>
          <w:p w:rsidR="00454D08" w:rsidRPr="005E64D2" w:rsidRDefault="00EE57B2" w:rsidP="00803F4C">
            <w:pPr>
              <w:jc w:val="center"/>
              <w:rPr>
                <w:b/>
                <w:color w:val="00B0F0"/>
                <w:sz w:val="28"/>
              </w:rPr>
            </w:pPr>
            <w:r>
              <w:rPr>
                <w:b/>
                <w:color w:val="00B0F0"/>
                <w:sz w:val="28"/>
              </w:rPr>
              <w:t>Temps 3</w:t>
            </w:r>
          </w:p>
          <w:p w:rsidR="00454D08" w:rsidRPr="005E64D2" w:rsidRDefault="00454D08" w:rsidP="00803F4C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7731" w:type="dxa"/>
          </w:tcPr>
          <w:p w:rsidR="00F005D0" w:rsidRPr="00805173" w:rsidRDefault="00F005D0" w:rsidP="00F005D0">
            <w:pPr>
              <w:rPr>
                <w:sz w:val="28"/>
              </w:rPr>
            </w:pPr>
            <w:r>
              <w:rPr>
                <w:sz w:val="28"/>
              </w:rPr>
              <w:t>S’approprier l</w:t>
            </w:r>
            <w:r w:rsidRPr="00805173">
              <w:rPr>
                <w:sz w:val="28"/>
              </w:rPr>
              <w:t>’arbre décisionnel : du repérage</w:t>
            </w:r>
            <w:r>
              <w:rPr>
                <w:sz w:val="28"/>
              </w:rPr>
              <w:t xml:space="preserve"> (</w:t>
            </w:r>
            <w:r w:rsidRPr="00805173">
              <w:rPr>
                <w:sz w:val="28"/>
              </w:rPr>
              <w:t>Critères d’inquiétudes de la MS au CM</w:t>
            </w:r>
            <w:r>
              <w:rPr>
                <w:sz w:val="28"/>
              </w:rPr>
              <w:t xml:space="preserve">) </w:t>
            </w:r>
            <w:r w:rsidRPr="00805173">
              <w:rPr>
                <w:sz w:val="28"/>
              </w:rPr>
              <w:t>aux aménagements</w:t>
            </w:r>
          </w:p>
          <w:p w:rsidR="00454D08" w:rsidRDefault="00F005D0" w:rsidP="00803F4C">
            <w:pPr>
              <w:rPr>
                <w:sz w:val="28"/>
              </w:rPr>
            </w:pPr>
            <w:r>
              <w:rPr>
                <w:sz w:val="28"/>
              </w:rPr>
              <w:t>Approfondir ses connaissances</w:t>
            </w:r>
            <w:r w:rsidR="009836C8">
              <w:rPr>
                <w:sz w:val="28"/>
              </w:rPr>
              <w:t xml:space="preserve"> sur les différents protocoles, programmes permettant des aménagements pédagogiques : PAI / PAP /PPRE / PPS. </w:t>
            </w:r>
          </w:p>
          <w:p w:rsidR="009836C8" w:rsidRPr="005A57C7" w:rsidRDefault="009836C8" w:rsidP="00803F4C">
            <w:pPr>
              <w:rPr>
                <w:sz w:val="28"/>
              </w:rPr>
            </w:pPr>
          </w:p>
        </w:tc>
      </w:tr>
      <w:tr w:rsidR="00454D08" w:rsidTr="00F171E5">
        <w:trPr>
          <w:trHeight w:val="660"/>
        </w:trPr>
        <w:tc>
          <w:tcPr>
            <w:tcW w:w="2955" w:type="dxa"/>
          </w:tcPr>
          <w:p w:rsidR="00454D08" w:rsidRPr="005E64D2" w:rsidRDefault="00EE57B2" w:rsidP="00803F4C">
            <w:pPr>
              <w:jc w:val="center"/>
              <w:rPr>
                <w:b/>
                <w:color w:val="00B0F0"/>
                <w:sz w:val="28"/>
              </w:rPr>
            </w:pPr>
            <w:r>
              <w:rPr>
                <w:b/>
                <w:color w:val="00B0F0"/>
                <w:sz w:val="28"/>
              </w:rPr>
              <w:t>Temps 4</w:t>
            </w:r>
          </w:p>
          <w:p w:rsidR="00454D08" w:rsidRPr="005E64D2" w:rsidRDefault="00454D08" w:rsidP="00803F4C">
            <w:pPr>
              <w:jc w:val="center"/>
              <w:rPr>
                <w:b/>
                <w:color w:val="00B0F0"/>
                <w:sz w:val="28"/>
              </w:rPr>
            </w:pPr>
          </w:p>
        </w:tc>
        <w:tc>
          <w:tcPr>
            <w:tcW w:w="7731" w:type="dxa"/>
          </w:tcPr>
          <w:p w:rsidR="00454D08" w:rsidRPr="005A57C7" w:rsidRDefault="009836C8" w:rsidP="009836C8">
            <w:pPr>
              <w:rPr>
                <w:sz w:val="28"/>
              </w:rPr>
            </w:pPr>
            <w:r>
              <w:rPr>
                <w:sz w:val="28"/>
              </w:rPr>
              <w:t>Découvrir d</w:t>
            </w:r>
            <w:r w:rsidRPr="00805173">
              <w:rPr>
                <w:sz w:val="28"/>
              </w:rPr>
              <w:t>es séquenc</w:t>
            </w:r>
            <w:r>
              <w:rPr>
                <w:sz w:val="28"/>
              </w:rPr>
              <w:t>es pédagogiques clef</w:t>
            </w:r>
            <w:r w:rsidR="005B4E05">
              <w:rPr>
                <w:sz w:val="28"/>
              </w:rPr>
              <w:t xml:space="preserve"> en main (Cycle 2 et CM) </w:t>
            </w:r>
          </w:p>
        </w:tc>
      </w:tr>
    </w:tbl>
    <w:p w:rsidR="00211772" w:rsidRDefault="00211772"/>
    <w:sectPr w:rsidR="00211772" w:rsidSect="00F171E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B66" w:rsidRDefault="001D6B66" w:rsidP="00454D08">
      <w:pPr>
        <w:spacing w:after="0" w:line="240" w:lineRule="auto"/>
      </w:pPr>
      <w:r>
        <w:separator/>
      </w:r>
    </w:p>
  </w:endnote>
  <w:endnote w:type="continuationSeparator" w:id="0">
    <w:p w:rsidR="001D6B66" w:rsidRDefault="001D6B66" w:rsidP="0045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B3C" w:rsidRDefault="005D4E4A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AF29A84" wp14:editId="381E951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73B3C" w:rsidRDefault="00A82BDB" w:rsidP="00B73B3C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B73B3C" w:rsidRDefault="001D6B6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F29A84" id="Groupe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73B3C" w:rsidRDefault="00A82BDB" w:rsidP="00B73B3C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B73B3C" w:rsidRDefault="0035711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498239" wp14:editId="07157E6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3B3C" w:rsidRDefault="005D4E4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71E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98239" id="Rectangle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73B3C" w:rsidRDefault="005D4E4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171E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B66" w:rsidRDefault="001D6B66" w:rsidP="00454D08">
      <w:pPr>
        <w:spacing w:after="0" w:line="240" w:lineRule="auto"/>
      </w:pPr>
      <w:r>
        <w:separator/>
      </w:r>
    </w:p>
  </w:footnote>
  <w:footnote w:type="continuationSeparator" w:id="0">
    <w:p w:rsidR="001D6B66" w:rsidRDefault="001D6B66" w:rsidP="0045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DCF"/>
    <w:multiLevelType w:val="hybridMultilevel"/>
    <w:tmpl w:val="5338DC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5A21D3F"/>
    <w:multiLevelType w:val="hybridMultilevel"/>
    <w:tmpl w:val="71B82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08"/>
    <w:rsid w:val="000021C6"/>
    <w:rsid w:val="001D6B66"/>
    <w:rsid w:val="00211772"/>
    <w:rsid w:val="002A12F2"/>
    <w:rsid w:val="002C7CB3"/>
    <w:rsid w:val="0035711A"/>
    <w:rsid w:val="00454D08"/>
    <w:rsid w:val="0051134C"/>
    <w:rsid w:val="005B4E05"/>
    <w:rsid w:val="005D4E4A"/>
    <w:rsid w:val="00697BA9"/>
    <w:rsid w:val="007A1D9D"/>
    <w:rsid w:val="00805173"/>
    <w:rsid w:val="00843A94"/>
    <w:rsid w:val="008A55AA"/>
    <w:rsid w:val="00940DC5"/>
    <w:rsid w:val="009836C8"/>
    <w:rsid w:val="00A57F6F"/>
    <w:rsid w:val="00A82BDB"/>
    <w:rsid w:val="00B764B1"/>
    <w:rsid w:val="00B920DF"/>
    <w:rsid w:val="00E42416"/>
    <w:rsid w:val="00E4597B"/>
    <w:rsid w:val="00E970C4"/>
    <w:rsid w:val="00EE2944"/>
    <w:rsid w:val="00EE57B2"/>
    <w:rsid w:val="00F005D0"/>
    <w:rsid w:val="00F171E5"/>
    <w:rsid w:val="00F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3D4E0"/>
  <w15:chartTrackingRefBased/>
  <w15:docId w15:val="{F7474433-4414-4DBE-8FC4-FCEF38A9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4D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4D0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4D0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54D08"/>
    <w:rPr>
      <w:rFonts w:eastAsiaTheme="minorEastAsi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D08"/>
  </w:style>
  <w:style w:type="paragraph" w:styleId="Textedebulles">
    <w:name w:val="Balloon Text"/>
    <w:basedOn w:val="Normal"/>
    <w:link w:val="TextedebullesCar"/>
    <w:uiPriority w:val="99"/>
    <w:semiHidden/>
    <w:unhideWhenUsed/>
    <w:rsid w:val="0069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BA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171E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1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ere.education.fr/ac-versailles/course/view.php?id=19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gistere.education.fr/ac-versailles/course/view.php?id=1976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Ganaelle Dimitroff-Ilieff</dc:creator>
  <cp:keywords/>
  <dc:description/>
  <cp:lastModifiedBy>Stephanie Bocquiault-Boulay</cp:lastModifiedBy>
  <cp:revision>2</cp:revision>
  <cp:lastPrinted>2020-06-26T14:19:00Z</cp:lastPrinted>
  <dcterms:created xsi:type="dcterms:W3CDTF">2023-12-01T15:18:00Z</dcterms:created>
  <dcterms:modified xsi:type="dcterms:W3CDTF">2023-12-01T15:18:00Z</dcterms:modified>
</cp:coreProperties>
</file>